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0D" w:rsidRDefault="002E5D0D">
      <w:bookmarkStart w:id="0" w:name="_GoBack"/>
      <w:bookmarkEnd w:id="0"/>
    </w:p>
    <w:p w:rsidR="00E00EF5" w:rsidRDefault="002E5D0D" w:rsidP="000D4BE9">
      <w:r>
        <w:t xml:space="preserve">Third </w:t>
      </w:r>
      <w:r w:rsidR="00471104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4502785</wp:posOffset>
            </wp:positionH>
            <wp:positionV relativeFrom="topMargin">
              <wp:align>bottom</wp:align>
            </wp:positionV>
            <wp:extent cx="1597225" cy="5760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_ILO_Organization_Horizontal_RGB_Blue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225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104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-819150</wp:posOffset>
            </wp:positionH>
            <wp:positionV relativeFrom="margin">
              <wp:posOffset>-790575</wp:posOffset>
            </wp:positionV>
            <wp:extent cx="2201095" cy="1152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stry-of-foreign-affairs-of-denmark-1200x62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095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Project Advisory</w:t>
      </w:r>
      <w:r w:rsidR="00DC2C0A">
        <w:t xml:space="preserve"> Committee</w:t>
      </w:r>
      <w:r w:rsidR="00E00EF5">
        <w:t xml:space="preserve"> Meeting</w:t>
      </w:r>
    </w:p>
    <w:p w:rsidR="00DA2DC3" w:rsidRDefault="002E5D0D" w:rsidP="00DA2DC3">
      <w:pPr>
        <w:jc w:val="center"/>
      </w:pPr>
      <w:r>
        <w:t xml:space="preserve">ILO-DANIDA project “Inclusive Labour Market for Job Creation in Georgia” </w:t>
      </w:r>
    </w:p>
    <w:p w:rsidR="002E5D0D" w:rsidRDefault="00E00EF5" w:rsidP="00DA2DC3">
      <w:pPr>
        <w:jc w:val="center"/>
      </w:pPr>
      <w:r>
        <w:t>2 March 2021</w:t>
      </w:r>
      <w:r w:rsidR="00DA2DC3">
        <w:t xml:space="preserve">, </w:t>
      </w:r>
      <w:r w:rsidR="00FA0EDE">
        <w:t>1</w:t>
      </w:r>
      <w:r>
        <w:t>4:00 –</w:t>
      </w:r>
      <w:r w:rsidR="00D8219E">
        <w:t xml:space="preserve"> 16</w:t>
      </w:r>
      <w:r>
        <w:t>:</w:t>
      </w:r>
      <w:r w:rsidR="00FA0EDE">
        <w:t>30</w:t>
      </w:r>
      <w:r>
        <w:t xml:space="preserve"> Tbilisi time</w:t>
      </w:r>
    </w:p>
    <w:p w:rsidR="00FA0EDE" w:rsidRDefault="00FA0EDE" w:rsidP="00FA0EDE">
      <w:pPr>
        <w:jc w:val="center"/>
      </w:pPr>
    </w:p>
    <w:p w:rsidR="002E5D0D" w:rsidRDefault="00FA0EDE" w:rsidP="00FA0EDE">
      <w:pPr>
        <w:jc w:val="center"/>
      </w:pPr>
      <w: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0316B" w:rsidTr="00FA0EDE">
        <w:trPr>
          <w:trHeight w:val="1606"/>
        </w:trPr>
        <w:tc>
          <w:tcPr>
            <w:tcW w:w="1696" w:type="dxa"/>
            <w:vAlign w:val="center"/>
          </w:tcPr>
          <w:p w:rsidR="0050316B" w:rsidRDefault="00FA0EDE" w:rsidP="00E00EF5">
            <w:r>
              <w:t>14:00 – 14:</w:t>
            </w:r>
            <w:r w:rsidR="00D8219E">
              <w:t>20</w:t>
            </w:r>
          </w:p>
        </w:tc>
        <w:tc>
          <w:tcPr>
            <w:tcW w:w="7320" w:type="dxa"/>
          </w:tcPr>
          <w:p w:rsidR="00E00EF5" w:rsidRDefault="00E00EF5" w:rsidP="002E5D0D"/>
          <w:p w:rsidR="0050316B" w:rsidRDefault="0050316B" w:rsidP="002E5D0D">
            <w:r>
              <w:t>Opening Remarks:</w:t>
            </w:r>
          </w:p>
          <w:p w:rsidR="0050316B" w:rsidRDefault="0050316B" w:rsidP="002E5D0D"/>
          <w:p w:rsidR="0050316B" w:rsidRDefault="0050316B" w:rsidP="002E5D0D">
            <w:r>
              <w:t>- Ms. Tamuna Barkalaia, Deputy Minister, MoIDPLSA</w:t>
            </w:r>
          </w:p>
          <w:p w:rsidR="0050316B" w:rsidRDefault="0050316B" w:rsidP="002E5D0D">
            <w:r>
              <w:t>- Mr. Elguja Meladze, President, GEA</w:t>
            </w:r>
          </w:p>
          <w:p w:rsidR="0050316B" w:rsidRDefault="0050316B" w:rsidP="002E5D0D">
            <w:r>
              <w:t>- Mr. Irakli Petriashvili, President, GTUC</w:t>
            </w:r>
          </w:p>
          <w:p w:rsidR="0050316B" w:rsidRDefault="00D9554E" w:rsidP="002E5D0D">
            <w:r>
              <w:t>- Mr. Mikael Erbs, DANIDA</w:t>
            </w:r>
          </w:p>
          <w:p w:rsidR="00E00EF5" w:rsidRDefault="00E00EF5" w:rsidP="002E5D0D"/>
        </w:tc>
      </w:tr>
      <w:tr w:rsidR="000D4BE9" w:rsidTr="00FA0EDE">
        <w:trPr>
          <w:trHeight w:val="850"/>
        </w:trPr>
        <w:tc>
          <w:tcPr>
            <w:tcW w:w="1696" w:type="dxa"/>
            <w:vAlign w:val="center"/>
          </w:tcPr>
          <w:p w:rsidR="000D4BE9" w:rsidRDefault="00FA0EDE" w:rsidP="00E00EF5">
            <w:r>
              <w:t>14:20 – 14:25</w:t>
            </w:r>
          </w:p>
        </w:tc>
        <w:tc>
          <w:tcPr>
            <w:tcW w:w="7320" w:type="dxa"/>
            <w:vAlign w:val="center"/>
          </w:tcPr>
          <w:p w:rsidR="000D4BE9" w:rsidRDefault="000D4BE9" w:rsidP="000D4BE9">
            <w:r>
              <w:t>Introduction of the new Chief Technical Advisor, Mr. Catalin Tacu.</w:t>
            </w:r>
          </w:p>
        </w:tc>
      </w:tr>
      <w:tr w:rsidR="0050316B" w:rsidTr="00FA0EDE">
        <w:tc>
          <w:tcPr>
            <w:tcW w:w="1696" w:type="dxa"/>
            <w:vAlign w:val="center"/>
          </w:tcPr>
          <w:p w:rsidR="0050316B" w:rsidRDefault="00FA0EDE" w:rsidP="00E00EF5">
            <w:r>
              <w:t>14:25 – 15:05</w:t>
            </w:r>
          </w:p>
        </w:tc>
        <w:tc>
          <w:tcPr>
            <w:tcW w:w="7320" w:type="dxa"/>
          </w:tcPr>
          <w:p w:rsidR="00E00EF5" w:rsidRDefault="00E00EF5" w:rsidP="002E5D0D"/>
          <w:p w:rsidR="0050316B" w:rsidRDefault="00D9554E" w:rsidP="002E5D0D">
            <w:r>
              <w:t xml:space="preserve">Presentation of Project Progress and </w:t>
            </w:r>
            <w:r w:rsidR="00FA0EDE">
              <w:t xml:space="preserve">Q 1 and 2 </w:t>
            </w:r>
            <w:r>
              <w:t>Work</w:t>
            </w:r>
            <w:r w:rsidR="00E00EF5">
              <w:t xml:space="preserve"> </w:t>
            </w:r>
            <w:r>
              <w:t>plan</w:t>
            </w:r>
            <w:r w:rsidR="00D8219E">
              <w:t>:</w:t>
            </w:r>
          </w:p>
          <w:p w:rsidR="00D9554E" w:rsidRDefault="00D9554E" w:rsidP="002E5D0D"/>
          <w:p w:rsidR="00E00EF5" w:rsidRDefault="00E00EF5" w:rsidP="00D8219E">
            <w:pPr>
              <w:pStyle w:val="ListParagraph"/>
              <w:numPr>
                <w:ilvl w:val="0"/>
                <w:numId w:val="1"/>
              </w:numPr>
            </w:pPr>
            <w:r>
              <w:t xml:space="preserve">Component 1: </w:t>
            </w:r>
            <w:r w:rsidR="00D8219E">
              <w:t>I</w:t>
            </w:r>
            <w:r w:rsidR="00D8219E" w:rsidRPr="00D8219E">
              <w:t>mproved enforcement and respect for labour laws and international labour standards</w:t>
            </w:r>
          </w:p>
          <w:p w:rsidR="00E00EF5" w:rsidRDefault="00E00EF5" w:rsidP="00E00EF5">
            <w:pPr>
              <w:pStyle w:val="ListParagraph"/>
            </w:pPr>
          </w:p>
          <w:p w:rsidR="00E00EF5" w:rsidRDefault="00E00EF5" w:rsidP="002E5D0D">
            <w:pPr>
              <w:pStyle w:val="ListParagraph"/>
              <w:numPr>
                <w:ilvl w:val="0"/>
                <w:numId w:val="1"/>
              </w:numPr>
            </w:pPr>
            <w:r>
              <w:t>Q&amp;A</w:t>
            </w:r>
          </w:p>
          <w:p w:rsidR="00E00EF5" w:rsidRDefault="00E00EF5" w:rsidP="002E5D0D"/>
        </w:tc>
      </w:tr>
      <w:tr w:rsidR="0050316B" w:rsidTr="00FA0EDE">
        <w:tc>
          <w:tcPr>
            <w:tcW w:w="1696" w:type="dxa"/>
            <w:vAlign w:val="center"/>
          </w:tcPr>
          <w:p w:rsidR="0050316B" w:rsidRDefault="00FA0EDE" w:rsidP="00E00EF5">
            <w:r>
              <w:t>15:05 – 15:45</w:t>
            </w:r>
          </w:p>
        </w:tc>
        <w:tc>
          <w:tcPr>
            <w:tcW w:w="7320" w:type="dxa"/>
          </w:tcPr>
          <w:p w:rsidR="00E00EF5" w:rsidRDefault="00E00EF5" w:rsidP="00E00EF5"/>
          <w:p w:rsidR="00E00EF5" w:rsidRDefault="00E00EF5" w:rsidP="00E00EF5">
            <w:r>
              <w:t xml:space="preserve">Presentation of Project Progress and </w:t>
            </w:r>
            <w:r w:rsidR="00FA0EDE">
              <w:t xml:space="preserve">Q 1 and 2 </w:t>
            </w:r>
            <w:r>
              <w:t>Work plan:</w:t>
            </w:r>
          </w:p>
          <w:p w:rsidR="00E00EF5" w:rsidRDefault="00E00EF5" w:rsidP="00E00EF5"/>
          <w:p w:rsidR="00E00EF5" w:rsidRDefault="00E00EF5" w:rsidP="00D8219E">
            <w:pPr>
              <w:pStyle w:val="ListParagraph"/>
              <w:numPr>
                <w:ilvl w:val="0"/>
                <w:numId w:val="2"/>
              </w:numPr>
            </w:pPr>
            <w:r>
              <w:t xml:space="preserve">Component 2: </w:t>
            </w:r>
            <w:r w:rsidR="00D8219E">
              <w:t>Promotion of y</w:t>
            </w:r>
            <w:r w:rsidR="00D8219E" w:rsidRPr="00D8219E">
              <w:t xml:space="preserve">outh entrepreneurship </w:t>
            </w:r>
            <w:r w:rsidR="00D8219E">
              <w:t xml:space="preserve">and </w:t>
            </w:r>
            <w:r w:rsidR="00D8219E" w:rsidRPr="00D8219E">
              <w:t>responsible business practices.</w:t>
            </w:r>
          </w:p>
          <w:p w:rsidR="00E00EF5" w:rsidRDefault="00E00EF5" w:rsidP="00E00EF5">
            <w:pPr>
              <w:pStyle w:val="ListParagraph"/>
            </w:pPr>
          </w:p>
          <w:p w:rsidR="00E00EF5" w:rsidRDefault="00E00EF5" w:rsidP="00E00EF5">
            <w:pPr>
              <w:pStyle w:val="ListParagraph"/>
              <w:numPr>
                <w:ilvl w:val="0"/>
                <w:numId w:val="2"/>
              </w:numPr>
            </w:pPr>
            <w:r>
              <w:t>Q&amp;A</w:t>
            </w:r>
          </w:p>
          <w:p w:rsidR="00D9554E" w:rsidRDefault="00D9554E" w:rsidP="002E5D0D"/>
        </w:tc>
      </w:tr>
      <w:tr w:rsidR="00E00EF5" w:rsidTr="00FA0EDE">
        <w:trPr>
          <w:trHeight w:val="397"/>
        </w:trPr>
        <w:tc>
          <w:tcPr>
            <w:tcW w:w="1696" w:type="dxa"/>
            <w:vAlign w:val="center"/>
          </w:tcPr>
          <w:p w:rsidR="00E00EF5" w:rsidRDefault="00FA0EDE" w:rsidP="00E00EF5">
            <w:r>
              <w:t>15:45 -16:05</w:t>
            </w:r>
          </w:p>
        </w:tc>
        <w:tc>
          <w:tcPr>
            <w:tcW w:w="7320" w:type="dxa"/>
          </w:tcPr>
          <w:p w:rsidR="00E00EF5" w:rsidRDefault="00E00EF5" w:rsidP="002E5D0D"/>
          <w:p w:rsidR="00E00EF5" w:rsidRDefault="00E00EF5" w:rsidP="002E5D0D">
            <w:r>
              <w:t>Any other business</w:t>
            </w:r>
          </w:p>
          <w:p w:rsidR="00E00EF5" w:rsidRDefault="00E00EF5" w:rsidP="002E5D0D"/>
        </w:tc>
      </w:tr>
      <w:tr w:rsidR="0050316B" w:rsidTr="00FA0EDE">
        <w:trPr>
          <w:trHeight w:val="794"/>
        </w:trPr>
        <w:tc>
          <w:tcPr>
            <w:tcW w:w="1696" w:type="dxa"/>
            <w:vAlign w:val="center"/>
          </w:tcPr>
          <w:p w:rsidR="0050316B" w:rsidRDefault="00FA0EDE" w:rsidP="00E00EF5">
            <w:r>
              <w:t>16:05 – 16:30</w:t>
            </w:r>
          </w:p>
        </w:tc>
        <w:tc>
          <w:tcPr>
            <w:tcW w:w="7320" w:type="dxa"/>
            <w:vAlign w:val="center"/>
          </w:tcPr>
          <w:p w:rsidR="00E00EF5" w:rsidRDefault="00DA2DC3" w:rsidP="000D4BE9">
            <w:r>
              <w:t>Concluding</w:t>
            </w:r>
            <w:r w:rsidR="00D9554E">
              <w:t xml:space="preserve"> remarks</w:t>
            </w:r>
          </w:p>
        </w:tc>
      </w:tr>
    </w:tbl>
    <w:p w:rsidR="0050316B" w:rsidRDefault="0050316B" w:rsidP="002E5D0D"/>
    <w:sectPr w:rsidR="0050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B5" w:rsidRDefault="003B26B5" w:rsidP="00471104">
      <w:pPr>
        <w:spacing w:after="0" w:line="240" w:lineRule="auto"/>
      </w:pPr>
      <w:r>
        <w:separator/>
      </w:r>
    </w:p>
  </w:endnote>
  <w:endnote w:type="continuationSeparator" w:id="0">
    <w:p w:rsidR="003B26B5" w:rsidRDefault="003B26B5" w:rsidP="0047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B5" w:rsidRDefault="003B26B5" w:rsidP="00471104">
      <w:pPr>
        <w:spacing w:after="0" w:line="240" w:lineRule="auto"/>
      </w:pPr>
      <w:r>
        <w:separator/>
      </w:r>
    </w:p>
  </w:footnote>
  <w:footnote w:type="continuationSeparator" w:id="0">
    <w:p w:rsidR="003B26B5" w:rsidRDefault="003B26B5" w:rsidP="00471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37BA4"/>
    <w:multiLevelType w:val="hybridMultilevel"/>
    <w:tmpl w:val="248ED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756422"/>
    <w:multiLevelType w:val="hybridMultilevel"/>
    <w:tmpl w:val="91200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04"/>
    <w:rsid w:val="000D4BE9"/>
    <w:rsid w:val="00147F41"/>
    <w:rsid w:val="002B43FB"/>
    <w:rsid w:val="002E5D0D"/>
    <w:rsid w:val="003B26B5"/>
    <w:rsid w:val="00471104"/>
    <w:rsid w:val="004B074B"/>
    <w:rsid w:val="0050316B"/>
    <w:rsid w:val="00503319"/>
    <w:rsid w:val="00665169"/>
    <w:rsid w:val="006F531F"/>
    <w:rsid w:val="0082147E"/>
    <w:rsid w:val="009E2DDA"/>
    <w:rsid w:val="00C77E4B"/>
    <w:rsid w:val="00D8219E"/>
    <w:rsid w:val="00D9554E"/>
    <w:rsid w:val="00DA2DC3"/>
    <w:rsid w:val="00DC2C0A"/>
    <w:rsid w:val="00E00EF5"/>
    <w:rsid w:val="00EC1267"/>
    <w:rsid w:val="00EC51E1"/>
    <w:rsid w:val="00FA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0879D-9025-498E-8132-62F91DE6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10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1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104"/>
    <w:rPr>
      <w:lang w:val="en-US"/>
    </w:rPr>
  </w:style>
  <w:style w:type="table" w:styleId="TableGrid">
    <w:name w:val="Table Grid"/>
    <w:basedOn w:val="TableNormal"/>
    <w:uiPriority w:val="39"/>
    <w:rsid w:val="0050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LocUser</dc:creator>
  <cp:keywords/>
  <dc:description/>
  <cp:lastModifiedBy>LocUser</cp:lastModifiedBy>
  <cp:revision>2</cp:revision>
  <dcterms:created xsi:type="dcterms:W3CDTF">2021-02-23T13:34:00Z</dcterms:created>
  <dcterms:modified xsi:type="dcterms:W3CDTF">2021-02-23T13:34:00Z</dcterms:modified>
</cp:coreProperties>
</file>